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FD" w:rsidRPr="00682BCF" w:rsidRDefault="007D6F8D" w:rsidP="00830663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682BCF">
        <w:rPr>
          <w:rFonts w:ascii="標楷體" w:eastAsia="標楷體" w:hAnsi="標楷體" w:hint="eastAsia"/>
          <w:b/>
          <w:sz w:val="28"/>
          <w:szCs w:val="24"/>
        </w:rPr>
        <w:t>桃園市鼓勵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國民</w:t>
      </w:r>
      <w:r w:rsidR="007252AC" w:rsidRPr="00682BCF">
        <w:rPr>
          <w:rFonts w:ascii="標楷體" w:eastAsia="標楷體" w:hAnsi="標楷體" w:hint="eastAsia"/>
          <w:b/>
          <w:sz w:val="28"/>
          <w:szCs w:val="24"/>
        </w:rPr>
        <w:t>小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學</w:t>
      </w:r>
      <w:r w:rsidR="007252AC" w:rsidRPr="00682BCF">
        <w:rPr>
          <w:rFonts w:ascii="標楷體" w:eastAsia="標楷體" w:hAnsi="標楷體" w:hint="eastAsia"/>
          <w:b/>
          <w:sz w:val="28"/>
          <w:szCs w:val="24"/>
        </w:rPr>
        <w:t>收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聽英語廣播互動新聞節目</w:t>
      </w:r>
      <w:r w:rsidRPr="00682BCF">
        <w:rPr>
          <w:rFonts w:ascii="標楷體" w:eastAsia="標楷體" w:hAnsi="標楷體" w:hint="eastAsia"/>
          <w:b/>
          <w:sz w:val="28"/>
          <w:szCs w:val="24"/>
        </w:rPr>
        <w:t>獎勵</w:t>
      </w:r>
      <w:r w:rsidR="00830663" w:rsidRPr="00682BCF">
        <w:rPr>
          <w:rFonts w:ascii="標楷體" w:eastAsia="標楷體" w:hAnsi="標楷體"/>
          <w:b/>
          <w:sz w:val="28"/>
          <w:szCs w:val="24"/>
        </w:rPr>
        <w:t>計畫</w:t>
      </w:r>
    </w:p>
    <w:bookmarkEnd w:id="0"/>
    <w:p w:rsidR="00664524" w:rsidRPr="00682BCF" w:rsidRDefault="002D261B" w:rsidP="002D261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依據</w:t>
      </w:r>
      <w:r w:rsidR="00664524" w:rsidRPr="00682BCF">
        <w:rPr>
          <w:rFonts w:ascii="標楷體" w:eastAsia="標楷體" w:hAnsi="標楷體" w:hint="eastAsia"/>
          <w:szCs w:val="24"/>
        </w:rPr>
        <w:t>：</w:t>
      </w:r>
    </w:p>
    <w:p w:rsidR="002D261B" w:rsidRPr="00682BCF" w:rsidRDefault="002D261B" w:rsidP="00047662">
      <w:pPr>
        <w:pStyle w:val="a3"/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教育部111學年度「2030 雙語政策－提升國中小師生口說英語展能樂學計畫」及本局111年8月29日桃教中字第1110079830號函辦理。</w:t>
      </w:r>
    </w:p>
    <w:p w:rsidR="00830663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緣</w:t>
      </w:r>
      <w:r w:rsidRPr="00682BCF">
        <w:rPr>
          <w:rFonts w:ascii="標楷體" w:eastAsia="標楷體" w:hAnsi="標楷體"/>
          <w:szCs w:val="24"/>
        </w:rPr>
        <w:t>起</w:t>
      </w:r>
      <w:r w:rsidR="00E655BF" w:rsidRPr="00682BCF">
        <w:rPr>
          <w:rFonts w:ascii="標楷體" w:eastAsia="標楷體" w:hAnsi="標楷體" w:hint="eastAsia"/>
          <w:szCs w:val="24"/>
        </w:rPr>
        <w:t>:</w:t>
      </w:r>
    </w:p>
    <w:p w:rsidR="007252AC" w:rsidRPr="00682BCF" w:rsidRDefault="007252AC" w:rsidP="00B7249B">
      <w:pPr>
        <w:spacing w:beforeLines="20" w:before="72"/>
        <w:ind w:left="48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教育部學前及國民教育署</w:t>
      </w:r>
      <w:r w:rsidR="00664524" w:rsidRPr="00682BCF">
        <w:rPr>
          <w:rFonts w:ascii="標楷體" w:eastAsia="標楷體" w:hAnsi="標楷體" w:hint="eastAsia"/>
          <w:szCs w:val="24"/>
        </w:rPr>
        <w:t>為達</w:t>
      </w:r>
      <w:r w:rsidRPr="00682BCF">
        <w:rPr>
          <w:rFonts w:ascii="標楷體" w:eastAsia="標楷體" w:hAnsi="標楷體" w:hint="eastAsia"/>
          <w:szCs w:val="24"/>
        </w:rPr>
        <w:t>2030雙語</w:t>
      </w:r>
      <w:r w:rsidR="00251A38" w:rsidRPr="00682BCF">
        <w:rPr>
          <w:rFonts w:ascii="標楷體" w:eastAsia="標楷體" w:hAnsi="標楷體" w:hint="eastAsia"/>
          <w:szCs w:val="24"/>
        </w:rPr>
        <w:t>政策</w:t>
      </w:r>
      <w:r w:rsidRPr="00682BCF">
        <w:rPr>
          <w:rFonts w:ascii="標楷體" w:eastAsia="標楷體" w:hAnsi="標楷體" w:hint="eastAsia"/>
          <w:szCs w:val="24"/>
        </w:rPr>
        <w:t>之目標，近來致力於推動英語學習</w:t>
      </w:r>
      <w:r w:rsidR="00664524" w:rsidRPr="00682BCF">
        <w:rPr>
          <w:rFonts w:ascii="標楷體" w:eastAsia="標楷體" w:hAnsi="標楷體" w:hint="eastAsia"/>
          <w:szCs w:val="24"/>
        </w:rPr>
        <w:t>，</w:t>
      </w:r>
      <w:r w:rsidRPr="00682BCF">
        <w:rPr>
          <w:rFonts w:ascii="標楷體" w:eastAsia="標楷體" w:hAnsi="標楷體" w:hint="eastAsia"/>
          <w:szCs w:val="24"/>
        </w:rPr>
        <w:t>走出教室與課本的框架，與日常生活中英語實際使用情境做銜接，並期盼我國中小學學生能增加國際視野及具多元文化的專業知能。</w:t>
      </w:r>
      <w:r w:rsidR="00664524" w:rsidRPr="00682BCF">
        <w:rPr>
          <w:rFonts w:ascii="標楷體" w:eastAsia="標楷體" w:hAnsi="標楷體" w:hint="eastAsia"/>
          <w:szCs w:val="24"/>
        </w:rPr>
        <w:t>期</w:t>
      </w:r>
      <w:r w:rsidRPr="00682BCF">
        <w:rPr>
          <w:rFonts w:ascii="標楷體" w:eastAsia="標楷體" w:hAnsi="標楷體" w:hint="eastAsia"/>
          <w:szCs w:val="24"/>
        </w:rPr>
        <w:t>利用廣播新聞的即時性，提升學生對時事的關注度，增加學生與國際接軌的機會，爰委託台北國際社區廣播電台(以下稱ICRT)於108學年度開始辦理「英語廣播互動學習計畫」，</w:t>
      </w:r>
      <w:r w:rsidR="007D6F8D" w:rsidRPr="00682BCF">
        <w:rPr>
          <w:rFonts w:ascii="標楷體" w:eastAsia="標楷體" w:hAnsi="標楷體" w:hint="eastAsia"/>
          <w:szCs w:val="24"/>
        </w:rPr>
        <w:t>鼓勵</w:t>
      </w:r>
      <w:r w:rsidRPr="00682BCF">
        <w:rPr>
          <w:rFonts w:ascii="標楷體" w:eastAsia="標楷體" w:hAnsi="標楷體" w:hint="eastAsia"/>
          <w:szCs w:val="24"/>
        </w:rPr>
        <w:t>國中小學學校之學生收聽率達到90%以上。</w:t>
      </w:r>
    </w:p>
    <w:p w:rsidR="00830663" w:rsidRPr="00682BCF" w:rsidRDefault="00830663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目</w:t>
      </w:r>
      <w:r w:rsidRPr="00682BCF">
        <w:rPr>
          <w:rFonts w:ascii="標楷體" w:eastAsia="標楷體" w:hAnsi="標楷體"/>
          <w:szCs w:val="24"/>
        </w:rPr>
        <w:t>的</w:t>
      </w:r>
      <w:r w:rsidR="00E655BF" w:rsidRPr="00682BCF">
        <w:rPr>
          <w:rFonts w:ascii="標楷體" w:eastAsia="標楷體" w:hAnsi="標楷體" w:hint="eastAsia"/>
          <w:szCs w:val="24"/>
        </w:rPr>
        <w:t>: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全面啟動雙語活化教育，結合時事增進學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聆聽及使用英語機會。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增加學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國際視野，引導學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邁向世界。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培養學生能自主運用英語獲取各領域知識並進行跨文化反思。</w:t>
      </w:r>
    </w:p>
    <w:p w:rsidR="008C4EDF" w:rsidRPr="00682BCF" w:rsidRDefault="008C4EDF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 xml:space="preserve">主辦單位: </w:t>
      </w:r>
      <w:r w:rsidR="008C7054">
        <w:rPr>
          <w:rFonts w:ascii="標楷體" w:eastAsia="標楷體" w:hAnsi="標楷體" w:hint="eastAsia"/>
          <w:szCs w:val="24"/>
        </w:rPr>
        <w:t>桃園市政府教育局、</w:t>
      </w:r>
      <w:r w:rsidR="008C7054" w:rsidRPr="008C7054">
        <w:rPr>
          <w:rFonts w:ascii="標楷體" w:eastAsia="標楷體" w:hAnsi="標楷體" w:hint="eastAsia"/>
          <w:szCs w:val="24"/>
        </w:rPr>
        <w:t>桃園市雙語推動辦公室</w:t>
      </w:r>
      <w:r w:rsidRPr="00682BCF">
        <w:rPr>
          <w:rFonts w:ascii="標楷體" w:eastAsia="標楷體" w:hAnsi="標楷體" w:hint="eastAsia"/>
          <w:szCs w:val="24"/>
        </w:rPr>
        <w:t>。</w:t>
      </w:r>
    </w:p>
    <w:p w:rsidR="008C4EDF" w:rsidRPr="008C7054" w:rsidRDefault="004E7035" w:rsidP="008C7054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</w:t>
      </w:r>
      <w:r w:rsidR="008C4EDF" w:rsidRPr="00682BCF">
        <w:rPr>
          <w:rFonts w:ascii="標楷體" w:eastAsia="標楷體" w:hAnsi="標楷體" w:hint="eastAsia"/>
          <w:szCs w:val="24"/>
        </w:rPr>
        <w:t xml:space="preserve">辦單位: </w:t>
      </w:r>
      <w:r w:rsidR="007D6F8D" w:rsidRPr="00682BCF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平鎮區義興國民小學</w:t>
      </w:r>
      <w:r w:rsidR="008C4EDF" w:rsidRPr="008C7054">
        <w:rPr>
          <w:rFonts w:ascii="標楷體" w:eastAsia="標楷體" w:hAnsi="標楷體" w:hint="eastAsia"/>
          <w:szCs w:val="24"/>
        </w:rPr>
        <w:t>。</w:t>
      </w:r>
    </w:p>
    <w:p w:rsidR="00467B45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內</w:t>
      </w:r>
      <w:r w:rsidRPr="00682BCF">
        <w:rPr>
          <w:rFonts w:ascii="標楷體" w:eastAsia="標楷體" w:hAnsi="標楷體"/>
          <w:szCs w:val="24"/>
        </w:rPr>
        <w:t>容說明如下</w:t>
      </w:r>
      <w:r w:rsidRPr="00682BCF">
        <w:rPr>
          <w:rFonts w:ascii="標楷體" w:eastAsia="標楷體" w:hAnsi="標楷體" w:hint="eastAsia"/>
          <w:szCs w:val="24"/>
        </w:rPr>
        <w:t xml:space="preserve">: 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新聞英語學習廣播節目：就國內外重大新聞及時事議題，製播國中、小英語學習廣播節目，於上課日午餐時間播出(國小12時15分至12時20分、國中12時20分至12時 28分)，透過ICRT廣播平臺( https://www.icrt.com.tw /app/news-lunchbox/)及教育部Cool English英語線上學習平臺(http://www.coolenglish.edu.tw/)即時播出。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廣播內容數位化：係為鼓勵學生自主學習及方便教師課堂運用，於廣播平臺提供每集廣播內容線上隨選收聽服務及文稿內容。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互動學習機制：係為增加學習的雙向交流機會，持續強化學生的英語學習動機，設計廣播節目線上及學校現場互動學習機制。</w:t>
      </w:r>
    </w:p>
    <w:p w:rsidR="007252AC" w:rsidRPr="00682BCF" w:rsidRDefault="007252AC" w:rsidP="007252AC">
      <w:pPr>
        <w:numPr>
          <w:ilvl w:val="2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bookmarkStart w:id="1" w:name="_Hlk134698473"/>
      <w:r w:rsidRPr="00682BCF">
        <w:rPr>
          <w:rFonts w:ascii="標楷體" w:eastAsia="標楷體" w:hAnsi="標楷體"/>
          <w:szCs w:val="24"/>
        </w:rPr>
        <w:t>廣播節目線上互動 News Bites Special - Have your say,聽聽你怎麼說</w:t>
      </w:r>
      <w:bookmarkEnd w:id="1"/>
      <w:r w:rsidRPr="00682BCF">
        <w:rPr>
          <w:rFonts w:ascii="標楷體" w:eastAsia="標楷體" w:hAnsi="標楷體"/>
          <w:szCs w:val="24"/>
        </w:rPr>
        <w:t>：主播每週將會設定一個主播問題,邀請同學錄製一段30秒內的個人英語見解,ICRT將蒐集並挑選適合在空中播出的學生英語留言音檔。</w:t>
      </w:r>
    </w:p>
    <w:p w:rsidR="007252AC" w:rsidRPr="00682BCF" w:rsidRDefault="007252AC" w:rsidP="007252AC">
      <w:pPr>
        <w:numPr>
          <w:ilvl w:val="2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學校現場互動 ICRT Anchors’Tour – 主播前進校園活動：ICRT特別安排製播本案的新聞主播群走出播音室,前往校園與學生深入互動,學生可以用英語和主播們聊聊當下最熱門的話題,還可以親自一睹主播們的專業風釆！</w:t>
      </w:r>
    </w:p>
    <w:p w:rsidR="001C0539" w:rsidRPr="00682BCF" w:rsidRDefault="007252AC" w:rsidP="00813B5A">
      <w:pPr>
        <w:numPr>
          <w:ilvl w:val="2"/>
          <w:numId w:val="8"/>
        </w:numPr>
        <w:spacing w:beforeLines="20" w:before="72"/>
        <w:ind w:left="960" w:firstLine="33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ICRT 電台參訪（ICRT Station Tour）</w:t>
      </w:r>
    </w:p>
    <w:p w:rsidR="00467B45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lastRenderedPageBreak/>
        <w:t>實</w:t>
      </w:r>
      <w:r w:rsidRPr="00682BCF">
        <w:rPr>
          <w:rFonts w:ascii="標楷體" w:eastAsia="標楷體" w:hAnsi="標楷體"/>
          <w:szCs w:val="24"/>
        </w:rPr>
        <w:t>施對象</w:t>
      </w:r>
      <w:r w:rsidRPr="00682BCF">
        <w:rPr>
          <w:rFonts w:ascii="標楷體" w:eastAsia="標楷體" w:hAnsi="標楷體" w:hint="eastAsia"/>
          <w:szCs w:val="24"/>
        </w:rPr>
        <w:t xml:space="preserve">: </w:t>
      </w:r>
      <w:r w:rsidR="007D6F8D" w:rsidRPr="00682BCF">
        <w:rPr>
          <w:rFonts w:ascii="標楷體" w:eastAsia="標楷體" w:hAnsi="標楷體" w:hint="eastAsia"/>
          <w:szCs w:val="24"/>
        </w:rPr>
        <w:t>本市國小</w:t>
      </w:r>
      <w:r w:rsidRPr="00682BCF">
        <w:rPr>
          <w:rFonts w:ascii="標楷體" w:eastAsia="標楷體" w:hAnsi="標楷體"/>
          <w:szCs w:val="24"/>
        </w:rPr>
        <w:t>學生</w:t>
      </w:r>
      <w:r w:rsidR="00CA1B98" w:rsidRPr="00682BCF">
        <w:rPr>
          <w:rFonts w:ascii="標楷體" w:eastAsia="標楷體" w:hAnsi="標楷體"/>
          <w:szCs w:val="24"/>
        </w:rPr>
        <w:t>。</w:t>
      </w:r>
    </w:p>
    <w:p w:rsidR="007252AC" w:rsidRPr="00682BCF" w:rsidRDefault="00570168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實</w:t>
      </w:r>
      <w:r w:rsidRPr="00682BCF">
        <w:rPr>
          <w:rFonts w:ascii="標楷體" w:eastAsia="標楷體" w:hAnsi="標楷體"/>
          <w:szCs w:val="24"/>
        </w:rPr>
        <w:t>施範</w:t>
      </w:r>
      <w:r w:rsidRPr="00682BCF">
        <w:rPr>
          <w:rFonts w:ascii="標楷體" w:eastAsia="標楷體" w:hAnsi="標楷體" w:hint="eastAsia"/>
          <w:szCs w:val="24"/>
        </w:rPr>
        <w:t>例</w:t>
      </w:r>
      <w:r w:rsidRPr="00682BCF">
        <w:rPr>
          <w:rFonts w:ascii="標楷體" w:eastAsia="標楷體" w:hAnsi="標楷體"/>
          <w:szCs w:val="24"/>
        </w:rPr>
        <w:t>方式參考</w:t>
      </w:r>
      <w:r w:rsidR="003F0988" w:rsidRPr="00682BCF">
        <w:rPr>
          <w:rFonts w:ascii="標楷體" w:eastAsia="標楷體" w:hAnsi="標楷體" w:hint="eastAsia"/>
          <w:szCs w:val="24"/>
        </w:rPr>
        <w:t>(各校可依需求調整)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方案一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播放時間：週一至週五中午12:15-12:20(</w:t>
      </w:r>
      <w:r w:rsidRPr="00682BCF">
        <w:rPr>
          <w:rFonts w:ascii="標楷體" w:eastAsia="標楷體" w:hAnsi="標楷體" w:hint="eastAsia"/>
          <w:szCs w:val="24"/>
        </w:rPr>
        <w:t>國</w:t>
      </w:r>
      <w:r w:rsidRPr="00682BCF">
        <w:rPr>
          <w:rFonts w:ascii="標楷體" w:eastAsia="標楷體" w:hAnsi="標楷體"/>
          <w:szCs w:val="24"/>
        </w:rPr>
        <w:t>小</w:t>
      </w:r>
      <w:r w:rsidRPr="00682BCF">
        <w:rPr>
          <w:rFonts w:ascii="標楷體" w:eastAsia="標楷體" w:hAnsi="標楷體" w:hint="eastAsia"/>
          <w:szCs w:val="24"/>
        </w:rPr>
        <w:t>)</w:t>
      </w:r>
      <w:r w:rsidRPr="00682BCF">
        <w:rPr>
          <w:rFonts w:ascii="標楷體" w:eastAsia="標楷體" w:hAnsi="標楷體"/>
          <w:szCs w:val="24"/>
        </w:rPr>
        <w:t>線上直播</w:t>
      </w:r>
      <w:r w:rsidRPr="00682BCF">
        <w:rPr>
          <w:rFonts w:ascii="標楷體" w:eastAsia="標楷體" w:hAnsi="標楷體" w:hint="eastAsia"/>
          <w:szCs w:val="24"/>
        </w:rPr>
        <w:t>收</w:t>
      </w:r>
      <w:r w:rsidRPr="00682BCF">
        <w:rPr>
          <w:rFonts w:ascii="標楷體" w:eastAsia="標楷體" w:hAnsi="標楷體"/>
          <w:szCs w:val="24"/>
        </w:rPr>
        <w:t>聽ICRT，學生收聽率至少達90%以上。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英語老師於課堂中進行重點提醒及時事議題之討論，可搭配口語討論、學習單等多元方式進行。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方案二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播放時間：至線上存取錄音檔案，於週一至週五早自習或午間時間由學校播放ICRT廣播，學生收聽率至少達90%以上。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英語老師於課堂中進行重點提醒及時事議題之討論，可搭配口語討論、學習單等多元方式進行。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方案三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播放時間：至線上存取錄音檔案，於週一至週五早自習或午間時間由學校播放ICRT廣播，學生收聽率至少達90%以上。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由英語老師收錄ICRT上一週廣播內容，從中挑選出一則最適切的新聞內容，於當週早自習時間進行反覆播放，英語老師於課堂中進行重點提醒及時事議題之討論，可搭配口語討論、學習單等多元方式進行。</w:t>
      </w:r>
    </w:p>
    <w:p w:rsidR="004E7035" w:rsidRPr="00682BCF" w:rsidRDefault="004D77D0" w:rsidP="004E7035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鼓</w:t>
      </w:r>
      <w:r w:rsidRPr="00682BCF">
        <w:rPr>
          <w:rFonts w:ascii="標楷體" w:eastAsia="標楷體" w:hAnsi="標楷體"/>
          <w:szCs w:val="24"/>
        </w:rPr>
        <w:t>勵收</w:t>
      </w:r>
      <w:r w:rsidRPr="00682BCF">
        <w:rPr>
          <w:rFonts w:ascii="標楷體" w:eastAsia="標楷體" w:hAnsi="標楷體" w:hint="eastAsia"/>
          <w:szCs w:val="24"/>
        </w:rPr>
        <w:t>聽</w:t>
      </w:r>
      <w:r w:rsidR="007D6F8D" w:rsidRPr="00682BCF">
        <w:rPr>
          <w:rFonts w:ascii="標楷體" w:eastAsia="標楷體" w:hAnsi="標楷體" w:hint="eastAsia"/>
          <w:szCs w:val="24"/>
        </w:rPr>
        <w:t>獎勵方式</w:t>
      </w:r>
      <w:r w:rsidR="0077015A" w:rsidRPr="00682BCF">
        <w:rPr>
          <w:rFonts w:ascii="標楷體" w:eastAsia="標楷體" w:hAnsi="標楷體" w:hint="eastAsia"/>
          <w:szCs w:val="24"/>
        </w:rPr>
        <w:t>：</w:t>
      </w:r>
      <w:r w:rsidR="004E7035" w:rsidRPr="00682BCF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教師獎勵：辦理本項計畫之學校核予有功人員4-6名，每人獎狀各1張。請於每年</w:t>
      </w:r>
      <w:r w:rsidRPr="00682BCF">
        <w:rPr>
          <w:rFonts w:ascii="標楷體" w:eastAsia="標楷體" w:hAnsi="標楷體"/>
          <w:szCs w:val="24"/>
        </w:rPr>
        <w:t>5</w:t>
      </w:r>
      <w:r w:rsidRPr="00682BCF">
        <w:rPr>
          <w:rFonts w:ascii="標楷體" w:eastAsia="標楷體" w:hAnsi="標楷體" w:hint="eastAsia"/>
          <w:szCs w:val="24"/>
        </w:rPr>
        <w:t>月至</w:t>
      </w:r>
      <w:r w:rsidRPr="00682BCF">
        <w:rPr>
          <w:rFonts w:ascii="標楷體" w:eastAsia="標楷體" w:hAnsi="標楷體"/>
          <w:szCs w:val="24"/>
        </w:rPr>
        <w:t>6</w:t>
      </w:r>
      <w:r w:rsidRPr="00682BCF">
        <w:rPr>
          <w:rFonts w:ascii="標楷體" w:eastAsia="標楷體" w:hAnsi="標楷體" w:hint="eastAsia"/>
          <w:szCs w:val="24"/>
        </w:rPr>
        <w:t>月底將成果照片(附件一)與敘獎名單(附件二)上傳至下列網址。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學生獎勵：學生在廣播節目線上互動 News Bites Special - Have your say,聽聽你怎麼說，若內容成功在節目中播出，指導老師敘嘉獎1次，學生可獲得商品卡1份(附件二)。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上傳網址為</w:t>
      </w:r>
      <w:r w:rsidRPr="00682BCF">
        <w:rPr>
          <w:rFonts w:ascii="標楷體" w:eastAsia="標楷體" w:hAnsi="標楷體"/>
          <w:szCs w:val="24"/>
        </w:rPr>
        <w:t>https://forms.gle/Eg2hJJWq5Zs6Vg3z6</w:t>
      </w:r>
    </w:p>
    <w:p w:rsidR="004E7035" w:rsidRPr="004E7035" w:rsidRDefault="004E7035" w:rsidP="004E7035">
      <w:pPr>
        <w:spacing w:beforeLines="20" w:before="72"/>
        <w:rPr>
          <w:rFonts w:ascii="標楷體" w:eastAsia="標楷體" w:hAnsi="標楷體"/>
          <w:szCs w:val="24"/>
        </w:rPr>
      </w:pPr>
    </w:p>
    <w:p w:rsidR="00047662" w:rsidRPr="00682BCF" w:rsidRDefault="00047662">
      <w:pPr>
        <w:widowControl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br w:type="page"/>
      </w:r>
    </w:p>
    <w:p w:rsidR="00047662" w:rsidRPr="00682BCF" w:rsidRDefault="00047662" w:rsidP="00047662">
      <w:pPr>
        <w:widowControl/>
        <w:rPr>
          <w:rFonts w:ascii="標楷體" w:eastAsia="標楷體" w:hAnsi="標楷體"/>
          <w:b/>
        </w:rPr>
      </w:pPr>
      <w:r w:rsidRPr="00682BCF">
        <w:rPr>
          <w:rFonts w:ascii="標楷體" w:eastAsia="標楷體" w:hAnsi="標楷體" w:hint="eastAsia"/>
          <w:b/>
        </w:rPr>
        <w:t>附件</w:t>
      </w:r>
      <w:r w:rsidR="00827561" w:rsidRPr="00682BCF">
        <w:rPr>
          <w:rFonts w:ascii="標楷體" w:eastAsia="標楷體" w:hAnsi="標楷體" w:hint="eastAsia"/>
          <w:b/>
        </w:rPr>
        <w:t xml:space="preserve">一 </w:t>
      </w:r>
      <w:r w:rsidR="00827561" w:rsidRPr="00682BCF">
        <w:rPr>
          <w:rFonts w:ascii="標楷體" w:eastAsia="標楷體" w:hAnsi="標楷體" w:hint="eastAsia"/>
          <w:b/>
          <w:sz w:val="26"/>
          <w:szCs w:val="26"/>
        </w:rPr>
        <w:t>成果照片</w:t>
      </w:r>
    </w:p>
    <w:tbl>
      <w:tblPr>
        <w:tblStyle w:val="a4"/>
        <w:tblW w:w="10495" w:type="dxa"/>
        <w:jc w:val="center"/>
        <w:tblLook w:val="04A0" w:firstRow="1" w:lastRow="0" w:firstColumn="1" w:lastColumn="0" w:noHBand="0" w:noVBand="1"/>
      </w:tblPr>
      <w:tblGrid>
        <w:gridCol w:w="5043"/>
        <w:gridCol w:w="5452"/>
      </w:tblGrid>
      <w:tr w:rsidR="00047662" w:rsidRPr="00682BCF" w:rsidTr="00047662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桃園市鼓勵國民小學收聽英語廣播互動新聞節目</w:t>
            </w:r>
            <w:r w:rsidR="00827561"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成果</w:t>
            </w: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照片（</w:t>
            </w:r>
            <w:r w:rsidR="00D569DF"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張）</w:t>
            </w:r>
          </w:p>
          <w:p w:rsidR="00047662" w:rsidRPr="00682BCF" w:rsidRDefault="00047662" w:rsidP="000476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學校名稱：                 </w:t>
            </w:r>
          </w:p>
        </w:tc>
      </w:tr>
      <w:tr w:rsidR="00682BCF" w:rsidRPr="00682BCF" w:rsidTr="00827561">
        <w:trPr>
          <w:trHeight w:val="343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53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82BCF" w:rsidRPr="00682BCF" w:rsidTr="00827561">
        <w:trPr>
          <w:trHeight w:val="3252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82BCF" w:rsidRPr="00682BCF" w:rsidTr="00827561">
        <w:trPr>
          <w:trHeight w:val="33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</w:tbl>
    <w:p w:rsidR="00827561" w:rsidRPr="00682BCF" w:rsidRDefault="00827561" w:rsidP="00047662">
      <w:pPr>
        <w:spacing w:beforeLines="20" w:before="72"/>
        <w:rPr>
          <w:rFonts w:ascii="標楷體" w:eastAsia="標楷體" w:hAnsi="標楷體"/>
          <w:szCs w:val="24"/>
        </w:rPr>
      </w:pPr>
    </w:p>
    <w:p w:rsidR="00827561" w:rsidRPr="00682BCF" w:rsidRDefault="00827561">
      <w:pPr>
        <w:widowControl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br w:type="page"/>
      </w:r>
    </w:p>
    <w:p w:rsidR="00827561" w:rsidRPr="00682BCF" w:rsidRDefault="00827561" w:rsidP="00827561">
      <w:pPr>
        <w:widowControl/>
        <w:rPr>
          <w:rFonts w:ascii="標楷體" w:eastAsia="標楷體" w:hAnsi="標楷體"/>
          <w:b/>
        </w:rPr>
      </w:pPr>
      <w:r w:rsidRPr="00682BCF">
        <w:rPr>
          <w:rFonts w:ascii="標楷體" w:eastAsia="標楷體" w:hAnsi="標楷體" w:hint="eastAsia"/>
          <w:b/>
        </w:rPr>
        <w:t xml:space="preserve">附件二 </w:t>
      </w:r>
      <w:r w:rsidRPr="00682BCF">
        <w:rPr>
          <w:rFonts w:ascii="標楷體" w:eastAsia="標楷體" w:hAnsi="標楷體" w:hint="eastAsia"/>
          <w:b/>
          <w:sz w:val="26"/>
          <w:szCs w:val="26"/>
        </w:rPr>
        <w:t>敘獎名單</w:t>
      </w:r>
    </w:p>
    <w:p w:rsidR="00827561" w:rsidRPr="00682BCF" w:rsidRDefault="00827561" w:rsidP="00827561">
      <w:pPr>
        <w:spacing w:beforeLines="20" w:before="72"/>
        <w:jc w:val="center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辦理「桃園市鼓勵國民小學收聽英語廣播互動新聞節目」有功人員敘獎名單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一、學校名稱：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二、敘獎事實說明：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三、敘獎名單：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60"/>
        <w:gridCol w:w="3551"/>
        <w:gridCol w:w="3439"/>
      </w:tblGrid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敘獎方式(請勾選)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</w:tbl>
    <w:p w:rsidR="00827561" w:rsidRPr="00047A72" w:rsidRDefault="00047A72" w:rsidP="00047662">
      <w:pPr>
        <w:spacing w:beforeLines="20" w:before="7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Pr="00682BCF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獎勵學生</w:t>
      </w:r>
      <w:r w:rsidRPr="00682BCF">
        <w:rPr>
          <w:rFonts w:ascii="標楷體" w:eastAsia="標楷體" w:hAnsi="標楷體" w:hint="eastAsia"/>
          <w:sz w:val="28"/>
          <w:szCs w:val="24"/>
        </w:rPr>
        <w:t>名單：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60"/>
        <w:gridCol w:w="3551"/>
        <w:gridCol w:w="3439"/>
      </w:tblGrid>
      <w:tr w:rsidR="00047A72" w:rsidRPr="00682BCF" w:rsidTr="007A0461">
        <w:tc>
          <w:tcPr>
            <w:tcW w:w="786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51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47A72" w:rsidRPr="00682BCF" w:rsidTr="007A0461">
        <w:tc>
          <w:tcPr>
            <w:tcW w:w="786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551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商品卡一張</w:t>
            </w:r>
          </w:p>
        </w:tc>
      </w:tr>
      <w:tr w:rsidR="00047A72" w:rsidRPr="00682BCF" w:rsidTr="007A0461">
        <w:tc>
          <w:tcPr>
            <w:tcW w:w="786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551" w:type="dxa"/>
          </w:tcPr>
          <w:p w:rsidR="00047A72" w:rsidRPr="00682BCF" w:rsidRDefault="00047A72" w:rsidP="00047A7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047A72" w:rsidRPr="00682BCF" w:rsidRDefault="00047A72" w:rsidP="00047A7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商品卡一張</w:t>
            </w:r>
          </w:p>
        </w:tc>
      </w:tr>
    </w:tbl>
    <w:p w:rsidR="00047A72" w:rsidRDefault="00047A72" w:rsidP="00047662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(表格可自行增刪)</w:t>
      </w:r>
    </w:p>
    <w:p w:rsidR="00D22C16" w:rsidRPr="00D82E89" w:rsidRDefault="00827561" w:rsidP="00B0023E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承辦人：                  主任：                  校長：</w:t>
      </w:r>
    </w:p>
    <w:sectPr w:rsidR="00D22C16" w:rsidRPr="00D82E89" w:rsidSect="00467B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4F" w:rsidRDefault="00292E4F" w:rsidP="004E3344">
      <w:r>
        <w:separator/>
      </w:r>
    </w:p>
  </w:endnote>
  <w:endnote w:type="continuationSeparator" w:id="0">
    <w:p w:rsidR="00292E4F" w:rsidRDefault="00292E4F" w:rsidP="004E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4F" w:rsidRDefault="00292E4F" w:rsidP="004E3344">
      <w:r>
        <w:separator/>
      </w:r>
    </w:p>
  </w:footnote>
  <w:footnote w:type="continuationSeparator" w:id="0">
    <w:p w:rsidR="00292E4F" w:rsidRDefault="00292E4F" w:rsidP="004E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98D"/>
    <w:multiLevelType w:val="hybridMultilevel"/>
    <w:tmpl w:val="0E2E5C74"/>
    <w:lvl w:ilvl="0" w:tplc="73864E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F02E0A"/>
    <w:multiLevelType w:val="hybridMultilevel"/>
    <w:tmpl w:val="D4B262DE"/>
    <w:lvl w:ilvl="0" w:tplc="444EE11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1A613D1"/>
    <w:multiLevelType w:val="hybridMultilevel"/>
    <w:tmpl w:val="ED14BDF0"/>
    <w:lvl w:ilvl="0" w:tplc="1DBE80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7450F"/>
    <w:multiLevelType w:val="multilevel"/>
    <w:tmpl w:val="EAA423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93F43"/>
    <w:multiLevelType w:val="hybridMultilevel"/>
    <w:tmpl w:val="9DECDD4A"/>
    <w:lvl w:ilvl="0" w:tplc="73864E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D44076"/>
    <w:multiLevelType w:val="hybridMultilevel"/>
    <w:tmpl w:val="A93E4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A01585"/>
    <w:multiLevelType w:val="hybridMultilevel"/>
    <w:tmpl w:val="E01AD21E"/>
    <w:lvl w:ilvl="0" w:tplc="C2BE9D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CD06D8"/>
    <w:multiLevelType w:val="multilevel"/>
    <w:tmpl w:val="92E85AE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718F5D0A"/>
    <w:multiLevelType w:val="hybridMultilevel"/>
    <w:tmpl w:val="45B6A2CC"/>
    <w:lvl w:ilvl="0" w:tplc="BFBE4F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5E47C33"/>
    <w:multiLevelType w:val="multilevel"/>
    <w:tmpl w:val="EAA423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9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63"/>
    <w:rsid w:val="0000057E"/>
    <w:rsid w:val="0000101D"/>
    <w:rsid w:val="00047662"/>
    <w:rsid w:val="00047A72"/>
    <w:rsid w:val="00057738"/>
    <w:rsid w:val="000D3276"/>
    <w:rsid w:val="001330B5"/>
    <w:rsid w:val="00163875"/>
    <w:rsid w:val="001A5A72"/>
    <w:rsid w:val="001C0539"/>
    <w:rsid w:val="001C23AA"/>
    <w:rsid w:val="00240907"/>
    <w:rsid w:val="00247398"/>
    <w:rsid w:val="00251A38"/>
    <w:rsid w:val="00280002"/>
    <w:rsid w:val="00281D00"/>
    <w:rsid w:val="002869FB"/>
    <w:rsid w:val="002911D1"/>
    <w:rsid w:val="00292E4F"/>
    <w:rsid w:val="002D261B"/>
    <w:rsid w:val="002F42CE"/>
    <w:rsid w:val="00332936"/>
    <w:rsid w:val="003476E9"/>
    <w:rsid w:val="00352D7C"/>
    <w:rsid w:val="0036489C"/>
    <w:rsid w:val="00366D36"/>
    <w:rsid w:val="003C60A7"/>
    <w:rsid w:val="003F0988"/>
    <w:rsid w:val="00430A76"/>
    <w:rsid w:val="004324FB"/>
    <w:rsid w:val="00440D28"/>
    <w:rsid w:val="00460561"/>
    <w:rsid w:val="00467B45"/>
    <w:rsid w:val="004C167A"/>
    <w:rsid w:val="004D77D0"/>
    <w:rsid w:val="004E3344"/>
    <w:rsid w:val="004E7035"/>
    <w:rsid w:val="004F5606"/>
    <w:rsid w:val="0051152F"/>
    <w:rsid w:val="00523F88"/>
    <w:rsid w:val="00570168"/>
    <w:rsid w:val="00664524"/>
    <w:rsid w:val="00672EE2"/>
    <w:rsid w:val="00682BCF"/>
    <w:rsid w:val="006970D4"/>
    <w:rsid w:val="006A43D6"/>
    <w:rsid w:val="006D2996"/>
    <w:rsid w:val="006D4FB8"/>
    <w:rsid w:val="006F142A"/>
    <w:rsid w:val="007250FD"/>
    <w:rsid w:val="007252AC"/>
    <w:rsid w:val="00727BDB"/>
    <w:rsid w:val="00735DE3"/>
    <w:rsid w:val="00736597"/>
    <w:rsid w:val="007510BA"/>
    <w:rsid w:val="00767D92"/>
    <w:rsid w:val="0077015A"/>
    <w:rsid w:val="007C53F5"/>
    <w:rsid w:val="007D6F8D"/>
    <w:rsid w:val="007E08F7"/>
    <w:rsid w:val="00813B5A"/>
    <w:rsid w:val="00827561"/>
    <w:rsid w:val="00830663"/>
    <w:rsid w:val="00895FEC"/>
    <w:rsid w:val="008C183E"/>
    <w:rsid w:val="008C4EDF"/>
    <w:rsid w:val="008C7054"/>
    <w:rsid w:val="00972371"/>
    <w:rsid w:val="00A3733F"/>
    <w:rsid w:val="00A52AFD"/>
    <w:rsid w:val="00AA5779"/>
    <w:rsid w:val="00AD4088"/>
    <w:rsid w:val="00B0023E"/>
    <w:rsid w:val="00B00C1F"/>
    <w:rsid w:val="00B3766A"/>
    <w:rsid w:val="00B67537"/>
    <w:rsid w:val="00B7249B"/>
    <w:rsid w:val="00BA153A"/>
    <w:rsid w:val="00BB69B1"/>
    <w:rsid w:val="00BE1648"/>
    <w:rsid w:val="00C3151E"/>
    <w:rsid w:val="00C45838"/>
    <w:rsid w:val="00C64C19"/>
    <w:rsid w:val="00CA1B98"/>
    <w:rsid w:val="00D22C16"/>
    <w:rsid w:val="00D569DF"/>
    <w:rsid w:val="00D60B89"/>
    <w:rsid w:val="00D70382"/>
    <w:rsid w:val="00D82E89"/>
    <w:rsid w:val="00E170F3"/>
    <w:rsid w:val="00E6210C"/>
    <w:rsid w:val="00E655BF"/>
    <w:rsid w:val="00E852F3"/>
    <w:rsid w:val="00EA3CC0"/>
    <w:rsid w:val="00F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2FE14-234A-440D-B89A-EA4CAD6E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663"/>
    <w:pPr>
      <w:ind w:leftChars="200" w:left="480"/>
    </w:pPr>
  </w:style>
  <w:style w:type="table" w:styleId="a4">
    <w:name w:val="Table Grid"/>
    <w:aliases w:val="表格規格"/>
    <w:basedOn w:val="a1"/>
    <w:uiPriority w:val="39"/>
    <w:qFormat/>
    <w:rsid w:val="0046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44"/>
    <w:rPr>
      <w:sz w:val="20"/>
      <w:szCs w:val="20"/>
    </w:rPr>
  </w:style>
  <w:style w:type="paragraph" w:styleId="a9">
    <w:name w:val="Revision"/>
    <w:hidden/>
    <w:uiPriority w:val="99"/>
    <w:semiHidden/>
    <w:rsid w:val="00251A38"/>
  </w:style>
  <w:style w:type="paragraph" w:styleId="aa">
    <w:name w:val="Balloon Text"/>
    <w:basedOn w:val="a"/>
    <w:link w:val="ab"/>
    <w:uiPriority w:val="99"/>
    <w:semiHidden/>
    <w:unhideWhenUsed/>
    <w:rsid w:val="0004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6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E7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qdmin</dc:creator>
  <cp:keywords/>
  <dc:description/>
  <cp:lastModifiedBy>user</cp:lastModifiedBy>
  <cp:revision>2</cp:revision>
  <cp:lastPrinted>2023-05-11T08:21:00Z</cp:lastPrinted>
  <dcterms:created xsi:type="dcterms:W3CDTF">2023-05-24T08:29:00Z</dcterms:created>
  <dcterms:modified xsi:type="dcterms:W3CDTF">2023-05-24T08:29:00Z</dcterms:modified>
</cp:coreProperties>
</file>