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4BE92C2">
                <wp:simplePos x="0" y="0"/>
                <wp:positionH relativeFrom="column">
                  <wp:posOffset>4434865</wp:posOffset>
                </wp:positionH>
                <wp:positionV relativeFrom="paragraph">
                  <wp:posOffset>212310</wp:posOffset>
                </wp:positionV>
                <wp:extent cx="2360930" cy="352800"/>
                <wp:effectExtent l="0" t="0" r="889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800"/>
                        </a:xfrm>
                        <a:prstGeom prst="rect">
                          <a:avLst/>
                        </a:prstGeom>
                        <a:solidFill>
                          <a:srgbClr val="FFFFFF"/>
                        </a:solidFill>
                        <a:ln w="9525">
                          <a:noFill/>
                          <a:miter lim="800000"/>
                          <a:headEnd/>
                          <a:tailEnd/>
                        </a:ln>
                      </wps:spPr>
                      <wps:txbx>
                        <w:txbxContent>
                          <w:p w14:paraId="2C02EEAA" w14:textId="330B4084" w:rsidR="000D3004" w:rsidRDefault="000D3004" w:rsidP="00337E67">
                            <w:pPr>
                              <w:spacing w:line="180" w:lineRule="exact"/>
                              <w:rPr>
                                <w:rFonts w:ascii="標楷體" w:eastAsia="標楷體" w:hAnsi="標楷體" w:cs="標楷體"/>
                                <w:color w:val="000000"/>
                                <w:sz w:val="14"/>
                                <w:szCs w:val="14"/>
                              </w:rPr>
                            </w:pPr>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2pt;margin-top:16.7pt;width:185.9pt;height:27.8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vA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" stroked="f">
                <v:textbox>
                  <w:txbxContent>
                    <w:p w14:paraId="2C02EEAA" w14:textId="330B4084" w:rsidR="000D3004" w:rsidRDefault="000D3004" w:rsidP="00337E67">
                      <w:pPr>
                        <w:spacing w:line="180" w:lineRule="exact"/>
                        <w:rPr>
                          <w:rFonts w:ascii="標楷體" w:eastAsia="標楷體" w:hAnsi="標楷體" w:cs="標楷體"/>
                          <w:color w:val="000000"/>
                          <w:sz w:val="14"/>
                          <w:szCs w:val="14"/>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proofErr w:type="gramStart"/>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w:t>
                      </w:r>
                      <w:proofErr w:type="gramEnd"/>
                      <w:r>
                        <w:rPr>
                          <w:rFonts w:ascii="標楷體" w:eastAsia="標楷體" w:hAnsi="標楷體" w:cs="標楷體" w:hint="eastAsia"/>
                          <w:color w:val="000000"/>
                          <w:sz w:val="14"/>
                          <w:szCs w:val="14"/>
                        </w:rPr>
                        <w:t>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v:textbox>
              </v:shape>
            </w:pict>
          </mc:Fallback>
        </mc:AlternateContent>
      </w:r>
      <w:r w:rsidR="00386846" w:rsidRPr="00B614AB">
        <w:rPr>
          <w:rFonts w:ascii="標楷體" w:eastAsia="標楷體" w:hAnsi="標楷體" w:cs="標楷體"/>
          <w:b/>
          <w:color w:val="000000"/>
          <w:sz w:val="32"/>
          <w:szCs w:val="32"/>
        </w:rPr>
        <w:t>桃</w:t>
      </w:r>
      <w:bookmarkStart w:id="0" w:name="_GoBack"/>
      <w:r w:rsidR="00386846" w:rsidRPr="00B614AB">
        <w:rPr>
          <w:rFonts w:ascii="標楷體" w:eastAsia="標楷體" w:hAnsi="標楷體" w:cs="標楷體"/>
          <w:b/>
          <w:color w:val="000000"/>
          <w:sz w:val="32"/>
          <w:szCs w:val="32"/>
        </w:rPr>
        <w:t>園市11</w:t>
      </w:r>
      <w:r w:rsidR="00386846" w:rsidRPr="00B614AB">
        <w:rPr>
          <w:rFonts w:ascii="標楷體" w:eastAsia="標楷體" w:hAnsi="標楷體" w:cs="標楷體" w:hint="eastAsia"/>
          <w:b/>
          <w:color w:val="000000"/>
          <w:sz w:val="32"/>
          <w:szCs w:val="32"/>
        </w:rPr>
        <w:t>2</w:t>
      </w:r>
      <w:r w:rsidR="00386846" w:rsidRPr="00B614AB">
        <w:rPr>
          <w:rFonts w:ascii="標楷體" w:eastAsia="標楷體" w:hAnsi="標楷體" w:cs="標楷體"/>
          <w:b/>
          <w:color w:val="000000"/>
          <w:sz w:val="32"/>
          <w:szCs w:val="32"/>
        </w:rPr>
        <w:t>年度英語比賽實施計畫</w:t>
      </w:r>
    </w:p>
    <w:bookmarkEnd w:id="0"/>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培養世界觀與全球視野，擴展青少年知識領域，增進人際互動關係，俾能與國際接軌。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(一)大專組、高中職組、國中組(北區及南區)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6704B383"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00337E67" w:rsidRPr="00337E67">
        <w:rPr>
          <w:rFonts w:ascii="標楷體" w:eastAsia="標楷體" w:hAnsi="標楷體" w:cs="標楷體" w:hint="eastAsia"/>
          <w:color w:val="FF0000"/>
        </w:rPr>
        <w:t>本市境內各大專院校（含附設五專部四、五年級及二專部）在校學生</w:t>
      </w:r>
      <w:r w:rsidRPr="00C629A9">
        <w:rPr>
          <w:rFonts w:ascii="標楷體" w:eastAsia="標楷體" w:hAnsi="標楷體" w:cs="標楷體"/>
          <w:color w:val="FF0000"/>
        </w:rPr>
        <w:t>，每校</w:t>
      </w:r>
      <w:r w:rsidR="00C629A9" w:rsidRPr="00C629A9">
        <w:rPr>
          <w:rFonts w:ascii="標楷體" w:eastAsia="標楷體" w:hAnsi="標楷體" w:cs="標楷體" w:hint="eastAsia"/>
          <w:color w:val="FF0000"/>
        </w:rPr>
        <w:t>可</w:t>
      </w:r>
      <w:r w:rsidRPr="00C629A9">
        <w:rPr>
          <w:rFonts w:ascii="標楷體" w:eastAsia="標楷體" w:hAnsi="標楷體" w:cs="標楷體"/>
          <w:color w:val="FF0000"/>
        </w:rPr>
        <w:t>推薦1</w:t>
      </w:r>
      <w:r w:rsidR="001C0A2C">
        <w:rPr>
          <w:rFonts w:ascii="標楷體" w:eastAsia="標楷體" w:hAnsi="標楷體" w:cs="標楷體" w:hint="eastAsia"/>
          <w:color w:val="FF0000"/>
        </w:rPr>
        <w:t>至</w:t>
      </w:r>
      <w:r w:rsidRPr="00C629A9">
        <w:rPr>
          <w:rFonts w:ascii="標楷體" w:eastAsia="標楷體" w:hAnsi="標楷體" w:cs="標楷體"/>
          <w:color w:val="FF0000"/>
        </w:rPr>
        <w:t>4名參加</w:t>
      </w:r>
      <w:r w:rsidRPr="00B614AB">
        <w:rPr>
          <w:rFonts w:ascii="標楷體" w:eastAsia="標楷體" w:hAnsi="標楷體" w:cs="標楷體"/>
          <w:color w:val="000000"/>
        </w:rPr>
        <w:t>。各校報名人數超過時，依報名先後順序錄取。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p>
    <w:p w14:paraId="185C9740" w14:textId="77777777" w:rsidR="001C0A2C" w:rsidRDefault="00337E67" w:rsidP="00C629A9">
      <w:pPr>
        <w:pStyle w:val="a4"/>
        <w:numPr>
          <w:ilvl w:val="3"/>
          <w:numId w:val="3"/>
        </w:numPr>
        <w:pBdr>
          <w:top w:val="nil"/>
          <w:left w:val="nil"/>
          <w:bottom w:val="nil"/>
          <w:right w:val="nil"/>
          <w:between w:val="nil"/>
        </w:pBdr>
        <w:suppressAutoHyphens/>
        <w:spacing w:line="400" w:lineRule="exact"/>
        <w:ind w:leftChars="0" w:left="1134" w:firstLine="0"/>
        <w:jc w:val="both"/>
        <w:textDirection w:val="btLr"/>
        <w:textAlignment w:val="top"/>
        <w:outlineLvl w:val="0"/>
        <w:rPr>
          <w:rFonts w:ascii="標楷體" w:eastAsia="標楷體" w:hAnsi="標楷體" w:cs="標楷體"/>
          <w:color w:val="FF0000"/>
        </w:rPr>
      </w:pPr>
      <w:r w:rsidRPr="001C0A2C">
        <w:rPr>
          <w:rFonts w:ascii="標楷體" w:eastAsia="標楷體" w:hAnsi="標楷體" w:cs="標楷體" w:hint="eastAsia"/>
          <w:color w:val="FF0000"/>
        </w:rPr>
        <w:t>本市各私立高中職及大專附設五專部之一至三年級在校學生</w:t>
      </w:r>
      <w:r w:rsidR="00386846" w:rsidRPr="001C0A2C">
        <w:rPr>
          <w:rFonts w:ascii="標楷體" w:eastAsia="標楷體" w:hAnsi="標楷體" w:cs="標楷體"/>
          <w:color w:val="FF0000"/>
        </w:rPr>
        <w:t>，每校</w:t>
      </w:r>
      <w:r w:rsidR="00C629A9" w:rsidRPr="001C0A2C">
        <w:rPr>
          <w:rFonts w:ascii="標楷體" w:eastAsia="標楷體" w:hAnsi="標楷體" w:cs="標楷體" w:hint="eastAsia"/>
          <w:color w:val="FF0000"/>
        </w:rPr>
        <w:t>可</w:t>
      </w:r>
      <w:r w:rsidR="00386846" w:rsidRPr="001C0A2C">
        <w:rPr>
          <w:rFonts w:ascii="標楷體" w:eastAsia="標楷體" w:hAnsi="標楷體" w:cs="標楷體"/>
          <w:color w:val="FF0000"/>
        </w:rPr>
        <w:t>推薦1</w:t>
      </w:r>
      <w:r w:rsidR="001C0A2C" w:rsidRPr="001C0A2C">
        <w:rPr>
          <w:rFonts w:ascii="標楷體" w:eastAsia="標楷體" w:hAnsi="標楷體" w:cs="標楷體" w:hint="eastAsia"/>
          <w:color w:val="FF0000"/>
        </w:rPr>
        <w:t>至</w:t>
      </w:r>
      <w:r w:rsidR="00386846" w:rsidRPr="001C0A2C">
        <w:rPr>
          <w:rFonts w:ascii="標楷體" w:eastAsia="標楷體" w:hAnsi="標楷體" w:cs="標楷體"/>
          <w:color w:val="FF0000"/>
        </w:rPr>
        <w:t>2</w:t>
      </w:r>
    </w:p>
    <w:p w14:paraId="5560DA27" w14:textId="65CA297B" w:rsidR="00386846" w:rsidRPr="001C0A2C" w:rsidRDefault="001C0A2C" w:rsidP="001C0A2C">
      <w:pPr>
        <w:pStyle w:val="a4"/>
        <w:pBdr>
          <w:top w:val="nil"/>
          <w:left w:val="nil"/>
          <w:bottom w:val="nil"/>
          <w:right w:val="nil"/>
          <w:between w:val="nil"/>
        </w:pBdr>
        <w:suppressAutoHyphens/>
        <w:spacing w:line="400" w:lineRule="exact"/>
        <w:ind w:leftChars="0" w:left="1134"/>
        <w:jc w:val="both"/>
        <w:textDirection w:val="btLr"/>
        <w:textAlignment w:val="top"/>
        <w:outlineLvl w:val="0"/>
        <w:rPr>
          <w:rFonts w:ascii="標楷體" w:eastAsia="標楷體" w:hAnsi="標楷體" w:cs="標楷體"/>
          <w:color w:val="FF0000"/>
        </w:rPr>
      </w:pPr>
      <w:r>
        <w:rPr>
          <w:rFonts w:ascii="標楷體" w:eastAsia="標楷體" w:hAnsi="標楷體" w:cs="標楷體" w:hint="eastAsia"/>
          <w:color w:val="FF0000"/>
        </w:rPr>
        <w:t xml:space="preserve">  </w:t>
      </w:r>
      <w:r w:rsidR="00386846" w:rsidRPr="001C0A2C">
        <w:rPr>
          <w:rFonts w:ascii="標楷體" w:eastAsia="標楷體" w:hAnsi="標楷體" w:cs="標楷體"/>
          <w:color w:val="FF0000"/>
        </w:rPr>
        <w:t>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國小說故事組及朗讀組依學校班級數各分為A、B、C三組：A組—22班以下；B組—23至37班；C組—38班以上及桃園市各私立國小(以本市國民小學普通班班級數核定表為準)。</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w:t>
      </w:r>
      <w:r w:rsidRPr="00B614AB">
        <w:rPr>
          <w:rFonts w:ascii="標楷體" w:eastAsia="標楷體" w:hAnsi="標楷體" w:cs="標楷體"/>
          <w:b/>
        </w:rPr>
        <w:lastRenderedPageBreak/>
        <w:t>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1" w:name="_heading=h.gjdgxs" w:colFirst="0" w:colLast="0"/>
      <w:bookmarkEnd w:id="1"/>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大專組、高中職組：從賽前所公布之3篇題目中現場抽出1篇題目進行演講競賽。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大專組上臺前5分鐘抽題，高中職組上臺前4分鐘抽題，國中組上臺前3分鐘抽題，國小朗讀組上臺前2分鐘抽題；另未依抽題題目競賽不予計分。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大專組：以5分鐘為準（時間在4分30秒至5分30秒之間不扣分，每不足或超過30秒扣1分，依此類推）。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高中職組：以4分鐘為準（時間在3分30秒至4分30秒之間不扣分，餘同前）。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國中組：以3分鐘為準（時間在2分30秒至3分30秒之間不扣分，餘同前）。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國小說故事組：以3分鐘為準（時間在2分30秒至3分30秒之間不扣分，餘同前）。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r w:rsidR="00C742C0">
        <w:rPr>
          <w:rFonts w:ascii="標楷體" w:eastAsia="標楷體" w:hAnsi="標楷體" w:cs="標楷體" w:hint="eastAsia"/>
          <w:color w:val="000000"/>
        </w:rPr>
        <w:t>線上報名完成後列印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郵寄(以郵戳為憑)或傳真至以下承辦學校，方完成報名程序(以紙本報名表為準)；若學校報名人數超過時，依報名先後順序錄取。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國中組、高中職組、大專組：請郵寄至桃園市桃園區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請各校派代表至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參加上臺序號之公開抽籤，未參加者由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會稽</w:t>
      </w:r>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以報名系統截止時間為準</w:t>
      </w:r>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：1.語音（發音、語調、流暢度）佔50％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內容（見解、結構、詞彙）佔30％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3.儀態（儀容、態度、動作表情）佔20％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國中組獲得前三名及優勝之參賽者，可列入桃連區高級中等學校免試入學超額比序「多元學習表現」項下「才藝表現」項目計分。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指導學生第一名之指導老師，核敘嘉獎2次；第二名之指導老師，核敘嘉獎1次；第三名之指導老師，核頒發獎狀1張。（指導老師限1名，依報名表為準）。</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參加比賽人員往返交通膳雜費用，請由所屬學校補助。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報名資格皆以中華民國國籍為限；並請國中組以上選手請攜帶學生證備驗，未攜帶者，中午12點前補證，否則取消計分，由下一位學生遞補；國小組選手於學校報名時須檢附在學證明，方完成報名程序。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參加比賽人員，依報到時間、地點準時出席，主辦單位不另發通知，逾時以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參加比賽人員服裝，以高雅大方符合禮儀為準，列為「儀態」項目評分標準評分。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國小說故事組參賽者運用道具裝扮僅限由本人攜帶上臺，</w:t>
      </w:r>
      <w:r w:rsidR="00A1213B" w:rsidRPr="00A1213B">
        <w:rPr>
          <w:rFonts w:ascii="標楷體" w:eastAsia="標楷體" w:hAnsi="標楷體" w:cs="標楷體" w:hint="eastAsia"/>
          <w:color w:val="000000"/>
        </w:rPr>
        <w:t>各組別參賽者均不得以任何方式展現校名或與校名相關之標誌，違者不予計分。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各承辦學校工作人員俟活動辦理完竣後，依據「公立高級中等以下學校校長成績考核辦法」、「公立高級中等以下學校教師成績考核辦法」及「桃園市市立各級學校及幼兒園教職員獎懲要點」等規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屆時視疫情狀況訂定之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t>桃園市11</w:t>
      </w:r>
      <w:r w:rsidRPr="00E01E99">
        <w:rPr>
          <w:rFonts w:ascii="標楷體" w:eastAsia="標楷體" w:hAnsi="標楷體" w:cs="標楷體" w:hint="eastAsia"/>
          <w:b/>
          <w:color w:val="000000"/>
          <w:sz w:val="28"/>
          <w:szCs w:val="28"/>
        </w:rPr>
        <w:t>2</w:t>
      </w:r>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會稽</w:t>
      </w:r>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（A組—全校22班以下；B組—全校23至37班；C組—全校38班以上及桃園市各私立國小。以本市國民小學普通班班級數核定表為準）</w:t>
      </w:r>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t>桃園市11</w:t>
      </w:r>
      <w:r w:rsidRPr="00F20B5B">
        <w:rPr>
          <w:rFonts w:ascii="標楷體" w:eastAsia="標楷體" w:hAnsi="標楷體" w:cs="標楷體" w:hint="eastAsia"/>
          <w:b/>
          <w:color w:val="000000"/>
          <w:sz w:val="28"/>
          <w:szCs w:val="28"/>
        </w:rPr>
        <w:t>2</w:t>
      </w:r>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 C組—全校38班以上及桃園市各私立國小。以本市國民小學普通班班級數核定表為準）</w:t>
      </w:r>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，茲同意授權桃園市政府教育局於「桃園市11</w:t>
      </w:r>
      <w:r w:rsidRPr="00E01E99">
        <w:rPr>
          <w:rFonts w:ascii="標楷體" w:eastAsia="標楷體" w:hAnsi="標楷體" w:cs="標楷體" w:hint="eastAsia"/>
          <w:color w:val="000000"/>
        </w:rPr>
        <w:t>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C629A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6C08" w14:textId="77777777" w:rsidR="00A34035" w:rsidRDefault="00A34035" w:rsidP="000D3004">
      <w:r>
        <w:separator/>
      </w:r>
    </w:p>
  </w:endnote>
  <w:endnote w:type="continuationSeparator" w:id="0">
    <w:p w14:paraId="37059D63" w14:textId="77777777" w:rsidR="00A34035" w:rsidRDefault="00A34035"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C0C6" w14:textId="77777777" w:rsidR="00A34035" w:rsidRDefault="00A34035" w:rsidP="000D3004">
      <w:r>
        <w:separator/>
      </w:r>
    </w:p>
  </w:footnote>
  <w:footnote w:type="continuationSeparator" w:id="0">
    <w:p w14:paraId="467ABE69" w14:textId="77777777" w:rsidR="00A34035" w:rsidRDefault="00A34035"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3"/>
  </w:num>
  <w:num w:numId="3">
    <w:abstractNumId w:val="6"/>
  </w:num>
  <w:num w:numId="4">
    <w:abstractNumId w:val="7"/>
  </w:num>
  <w:num w:numId="5">
    <w:abstractNumId w:val="11"/>
  </w:num>
  <w:num w:numId="6">
    <w:abstractNumId w:val="9"/>
  </w:num>
  <w:num w:numId="7">
    <w:abstractNumId w:val="1"/>
  </w:num>
  <w:num w:numId="8">
    <w:abstractNumId w:val="10"/>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46"/>
    <w:rsid w:val="00010F75"/>
    <w:rsid w:val="0004214F"/>
    <w:rsid w:val="000D3004"/>
    <w:rsid w:val="000F186F"/>
    <w:rsid w:val="001135CC"/>
    <w:rsid w:val="0015034F"/>
    <w:rsid w:val="0015501F"/>
    <w:rsid w:val="00162E5E"/>
    <w:rsid w:val="00197B0D"/>
    <w:rsid w:val="001C0A2C"/>
    <w:rsid w:val="00207511"/>
    <w:rsid w:val="002B085C"/>
    <w:rsid w:val="002C3F59"/>
    <w:rsid w:val="002E3D16"/>
    <w:rsid w:val="00337E67"/>
    <w:rsid w:val="00386846"/>
    <w:rsid w:val="003F1861"/>
    <w:rsid w:val="00444F2A"/>
    <w:rsid w:val="004E14DA"/>
    <w:rsid w:val="004F548C"/>
    <w:rsid w:val="00524271"/>
    <w:rsid w:val="005B18F1"/>
    <w:rsid w:val="005B20DB"/>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34035"/>
    <w:rsid w:val="00A52EBB"/>
    <w:rsid w:val="00AA410E"/>
    <w:rsid w:val="00BB1438"/>
    <w:rsid w:val="00C629A9"/>
    <w:rsid w:val="00C742C0"/>
    <w:rsid w:val="00D37B17"/>
    <w:rsid w:val="00D83116"/>
    <w:rsid w:val="00DE1A87"/>
    <w:rsid w:val="00E365EE"/>
    <w:rsid w:val="00E52F59"/>
    <w:rsid w:val="00E57BC2"/>
    <w:rsid w:val="00E73588"/>
    <w:rsid w:val="00EE6041"/>
    <w:rsid w:val="00F17F3F"/>
    <w:rsid w:val="00F21878"/>
    <w:rsid w:val="00F83D06"/>
    <w:rsid w:val="00FB1DE3"/>
    <w:rsid w:val="00FF6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2023-02-10T03:56:00Z</cp:lastPrinted>
  <dcterms:created xsi:type="dcterms:W3CDTF">2023-02-17T04:40:00Z</dcterms:created>
  <dcterms:modified xsi:type="dcterms:W3CDTF">2023-02-17T04:40:00Z</dcterms:modified>
</cp:coreProperties>
</file>